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6" w:rsidRPr="00CB5019" w:rsidRDefault="00FE2616" w:rsidP="00FE2616">
      <w:pPr>
        <w:pStyle w:val="a7"/>
        <w:jc w:val="center"/>
        <w:rPr>
          <w:sz w:val="48"/>
          <w:szCs w:val="48"/>
          <w:shd w:val="clear" w:color="auto" w:fill="FFFFFF"/>
        </w:rPr>
      </w:pPr>
      <w:r w:rsidRPr="00CB5019">
        <w:rPr>
          <w:sz w:val="48"/>
          <w:szCs w:val="48"/>
          <w:shd w:val="clear" w:color="auto" w:fill="FFFFFF"/>
        </w:rPr>
        <w:t>Знаки безопасности</w:t>
      </w:r>
    </w:p>
    <w:p w:rsidR="00FE2616" w:rsidRDefault="00FE2616" w:rsidP="00FE2616">
      <w:pPr>
        <w:pStyle w:val="a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CB50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</w:t>
      </w:r>
      <w:proofErr w:type="gramEnd"/>
      <w:r w:rsidRPr="00CB50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РК ГОСТ Р 12.4.026-2002</w:t>
      </w:r>
    </w:p>
    <w:tbl>
      <w:tblPr>
        <w:tblStyle w:val="a8"/>
        <w:tblW w:w="0" w:type="auto"/>
        <w:tblInd w:w="418" w:type="dxa"/>
        <w:tblLook w:val="04A0"/>
      </w:tblPr>
      <w:tblGrid>
        <w:gridCol w:w="1418"/>
        <w:gridCol w:w="7"/>
        <w:gridCol w:w="3293"/>
        <w:gridCol w:w="7"/>
        <w:gridCol w:w="3360"/>
        <w:gridCol w:w="1570"/>
      </w:tblGrid>
      <w:tr w:rsidR="00FE2616" w:rsidTr="00FE2616">
        <w:trPr>
          <w:trHeight w:val="557"/>
        </w:trPr>
        <w:tc>
          <w:tcPr>
            <w:tcW w:w="1418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1pt;margin-top:-51.95pt;width:480.75pt;height:51.75pt;z-index:251660288" filled="f" stroked="f">
                  <v:textbox>
                    <w:txbxContent>
                      <w:p w:rsidR="00FE2616" w:rsidRDefault="00FE2616" w:rsidP="00FE261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</w:pPr>
                      </w:p>
                      <w:p w:rsidR="00FE2616" w:rsidRPr="00CB5019" w:rsidRDefault="00FE2616" w:rsidP="00FE26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Pr="00CB5019">
              <w:rPr>
                <w:rFonts w:ascii="Arial" w:hAnsi="Arial" w:cs="Arial"/>
                <w:color w:val="000000" w:themeColor="text1"/>
                <w:sz w:val="28"/>
                <w:szCs w:val="28"/>
              </w:rPr>
              <w:t>Формат</w:t>
            </w:r>
          </w:p>
        </w:tc>
        <w:tc>
          <w:tcPr>
            <w:tcW w:w="3300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color w:val="000000" w:themeColor="text1"/>
                <w:sz w:val="28"/>
                <w:szCs w:val="28"/>
              </w:rPr>
              <w:t>Самоклеющаяся плена</w:t>
            </w:r>
          </w:p>
        </w:tc>
        <w:tc>
          <w:tcPr>
            <w:tcW w:w="3367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color w:val="000000" w:themeColor="text1"/>
                <w:sz w:val="28"/>
                <w:szCs w:val="28"/>
              </w:rPr>
              <w:t>Самоклеющаяся картон плена</w:t>
            </w:r>
          </w:p>
        </w:tc>
        <w:tc>
          <w:tcPr>
            <w:tcW w:w="1570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color w:val="000000" w:themeColor="text1"/>
                <w:sz w:val="28"/>
                <w:szCs w:val="28"/>
              </w:rPr>
              <w:t>Картон плена</w:t>
            </w:r>
          </w:p>
        </w:tc>
      </w:tr>
      <w:tr w:rsidR="00FE2616" w:rsidTr="00FE2616">
        <w:trPr>
          <w:trHeight w:val="564"/>
        </w:trPr>
        <w:tc>
          <w:tcPr>
            <w:tcW w:w="1418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40х30</w:t>
            </w:r>
          </w:p>
        </w:tc>
        <w:tc>
          <w:tcPr>
            <w:tcW w:w="3300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320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720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560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43"/>
        </w:trPr>
        <w:tc>
          <w:tcPr>
            <w:tcW w:w="1418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35х25</w:t>
            </w:r>
          </w:p>
        </w:tc>
        <w:tc>
          <w:tcPr>
            <w:tcW w:w="3300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190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590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440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52"/>
        </w:trPr>
        <w:tc>
          <w:tcPr>
            <w:tcW w:w="1418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30х20</w:t>
            </w:r>
          </w:p>
        </w:tc>
        <w:tc>
          <w:tcPr>
            <w:tcW w:w="3300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470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320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73"/>
        </w:trPr>
        <w:tc>
          <w:tcPr>
            <w:tcW w:w="1418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22х17</w:t>
            </w:r>
          </w:p>
        </w:tc>
        <w:tc>
          <w:tcPr>
            <w:tcW w:w="3300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340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200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53"/>
        </w:trPr>
        <w:tc>
          <w:tcPr>
            <w:tcW w:w="1418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10х10</w:t>
            </w:r>
          </w:p>
        </w:tc>
        <w:tc>
          <w:tcPr>
            <w:tcW w:w="3300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255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230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60"/>
        </w:trPr>
        <w:tc>
          <w:tcPr>
            <w:tcW w:w="1418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20х20</w:t>
            </w:r>
          </w:p>
        </w:tc>
        <w:tc>
          <w:tcPr>
            <w:tcW w:w="3300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255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59"/>
        </w:trPr>
        <w:tc>
          <w:tcPr>
            <w:tcW w:w="1418" w:type="dxa"/>
            <w:tcBorders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30х30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325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300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30х10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200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320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325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28х21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325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315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28х13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315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300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24х13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300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22х10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270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20х15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270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255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15х7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255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230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46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8х5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E2616" w:rsidTr="00FE2616">
        <w:trPr>
          <w:trHeight w:val="5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5х2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E2616" w:rsidTr="00FE2616">
        <w:trPr>
          <w:trHeight w:val="56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2см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E2616" w:rsidTr="00FE2616">
        <w:trPr>
          <w:trHeight w:val="5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3см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E2616" w:rsidTr="00FE2616">
        <w:trPr>
          <w:trHeight w:val="56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6см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E2616" w:rsidTr="00FE2616">
        <w:trPr>
          <w:trHeight w:val="4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10см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230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190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15см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255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230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3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20см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285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255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rPr>
          <w:trHeight w:val="551"/>
        </w:trPr>
        <w:tc>
          <w:tcPr>
            <w:tcW w:w="1418" w:type="dxa"/>
            <w:tcBorders>
              <w:top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25см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315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</w:tcPr>
          <w:p w:rsidR="00FE2616" w:rsidRPr="00CB5019" w:rsidRDefault="00FE2616" w:rsidP="00044A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300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  <w:tr w:rsidR="00FE2616" w:rsidTr="00FE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425" w:type="dxa"/>
            <w:gridSpan w:val="2"/>
          </w:tcPr>
          <w:p w:rsidR="00FE2616" w:rsidRPr="00CB5019" w:rsidRDefault="00FE2616" w:rsidP="00044AF5">
            <w:pPr>
              <w:jc w:val="center"/>
              <w:rPr>
                <w:color w:val="000000" w:themeColor="text1"/>
              </w:rPr>
            </w:pPr>
            <w:r w:rsidRPr="00CB5019">
              <w:rPr>
                <w:b/>
                <w:color w:val="000000" w:themeColor="text1"/>
                <w:sz w:val="28"/>
                <w:szCs w:val="28"/>
              </w:rPr>
              <w:t>30см</w:t>
            </w:r>
          </w:p>
        </w:tc>
        <w:tc>
          <w:tcPr>
            <w:tcW w:w="3300" w:type="dxa"/>
            <w:gridSpan w:val="2"/>
          </w:tcPr>
          <w:p w:rsidR="00FE2616" w:rsidRPr="00CB5019" w:rsidRDefault="00FE2616" w:rsidP="00044AF5">
            <w:pPr>
              <w:jc w:val="center"/>
              <w:rPr>
                <w:color w:val="000000" w:themeColor="text1"/>
              </w:rPr>
            </w:pPr>
            <w:r w:rsidRPr="00CB50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3360" w:type="dxa"/>
          </w:tcPr>
          <w:p w:rsidR="00FE2616" w:rsidRPr="00CB5019" w:rsidRDefault="00FE2616" w:rsidP="00044AF5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320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  <w:tc>
          <w:tcPr>
            <w:tcW w:w="1570" w:type="dxa"/>
          </w:tcPr>
          <w:p w:rsidR="00FE2616" w:rsidRPr="00CB5019" w:rsidRDefault="00FE2616" w:rsidP="00044AF5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315</w:t>
            </w:r>
            <w:r w:rsidRPr="00CB5019">
              <w:rPr>
                <w:rFonts w:ascii="Arial" w:hAnsi="Arial" w:cs="Arial"/>
                <w:b/>
                <w:color w:val="000000" w:themeColor="text1"/>
              </w:rPr>
              <w:t>тенге</w:t>
            </w:r>
          </w:p>
        </w:tc>
      </w:tr>
    </w:tbl>
    <w:p w:rsidR="00FE2616" w:rsidRPr="00CB5019" w:rsidRDefault="00FE2616" w:rsidP="00FE2616">
      <w:pPr>
        <w:pStyle w:val="a7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23509" w:rsidRPr="00823509" w:rsidRDefault="00823509" w:rsidP="00823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lastRenderedPageBreak/>
        <w:t>Запрещающие знаки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proofErr w:type="gramStart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</w:t>
      </w:r>
      <w:proofErr w:type="gramEnd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РК ГОСТ Р 12.4.026-2002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Знак изготовлен в виде наклейки (самоклеящаяся пленка),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а также на основе - пластике(ПВХ) или металле.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На пластиковой (ПВХ) основе с обратной стороны возможно комплектование знаков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2-х сторонним скотчем или магнитом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64"/>
        <w:gridCol w:w="1378"/>
        <w:gridCol w:w="5992"/>
      </w:tblGrid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Изображение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Рисунок 1" descr="Г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курить»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" name="Рисунок 2" descr="Г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пользоваться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открытым огнем»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3" name="Рисунок 3" descr="Г 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 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«Проход запрещен»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4" name="Рисунок 4" descr="Г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тушить водой»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5" name="Рисунок 5" descr="Г 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 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использовать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в качестве питьевой воды»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6" name="Рисунок 6" descr="http://znaks.kz/image/1/106_g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naks.kz/image/1/106_g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«Доступ посторонним запрещен»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7" name="Рисунок 7" descr="http://znaks.kz/image/1/107_g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naks.kz/image/1/107_g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движение средств напольного транспорта»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8" name="Рисунок 8" descr="http://znaks.kz/image/1/108_g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naks.kz/image/1/108_g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прикасаться. Опасно»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9" name="Рисунок 9" descr="http://znaks.kz/image/1/109_g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naks.kz/image/1/109_g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прикасаться.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Корпус под напряжением»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0" name="Рисунок 10" descr="http://znaks.kz/image/1/110_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naks.kz/image/1/110_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«Не включать»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1" name="Рисунок 11" descr="http://znaks.kz/image/1/111_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znaks.kz/image/1/111_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работа (присутствие)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людей со стимуляторами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сердечной деятельности»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2" name="Рисунок 12" descr="http://znaks.kz/image/1/112_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znaks.kz/image/1/112_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загромождать проходы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и (или) складировать»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3" name="Рисунок 13" descr="http://znaks.kz/image/1/113_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naks.kz/image/1/113_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подъем (спуск) людей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по шахтному стволу (запрещается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транспортировка пассажиров)»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4" name="Рисунок 14" descr="http://znaks.kz/image/1/114_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znaks.kz/image/1/114_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вход (проход)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с животными»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1-15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5" name="Рисунок 15" descr="http://znaks.kz/image/1/115_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znaks.kz/image/1/115_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«Запрещается присутствие (работа) людей, имеющих 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искусственные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имплантанты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1-16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6" name="Рисунок 16" descr="http://znaks.kz/image/1/116_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znaks.kz/image/1/116_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разбрызгивать воду»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1-17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7" name="Рисунок 17" descr="http://znaks.kz/image/1/117_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znaks.kz/image/1/117_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пользоваться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мобильным телефоном или переносной рацией»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1-18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8" name="Рисунок 18" descr="http://znaks.kz/image/1/118_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znaks.kz/image/1/118_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«Запрещение (прочие опасности или опасные действия)»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9" name="Рисунок 19" descr="http://znaks.kz/image/1/119_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naks.kz/image/1/119_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«Запрещается иметь 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при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(на) себе металлические предметы (часы и т.п.)»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0" name="Рисунок 20" descr="http://znaks.kz/image/1/120_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znaks.kz/image/1/120_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принимать пищу»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1-21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1" name="Рисунок 21" descr="http://znaks.kz/image/1/121_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znaks.kz/image/1/121_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подходить к элементам оборудования с маховыми движениями большой амплитуды»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1-22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2" name="Рисунок 22" descr="http://znaks.kz/image/1/122_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znaks.kz/image/1/122_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брать руками.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Сыпучая масса. (Непрочная упаковка)»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3" name="Рисунок 23" descr="http://znaks.kz/image/1/123_g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znaks.kz/image/1/123_g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пользоваться лифтом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для подъема (спуска) людей»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1-24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4" name="Рисунок 24" descr="http://znaks.kz/image/1/124_g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znaks.kz/image/1/124_g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включать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машину (устройство)»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5" name="Рисунок 25" descr="http://znaks.kz/image/1/125_g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naks.kz/image/1/125_g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смазывать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механизмы при движении»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1-26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6" name="Рисунок 26" descr="http://znaks.kz/image/1/126_g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znaks.kz/image/1/126_g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пользоваться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неисправным инструментом»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1-27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7" name="Рисунок 27" descr="http://znaks.kz/image/1/127_g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znaks.kz/image/1/127_g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пользоваться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электронагревательными приборами»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1-28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8" name="Рисунок 28" descr="http://znaks.kz/image/1/128_g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znaks.kz/image/1/128_g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одновременная работа на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нескольких ярусах»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1-29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9" name="Рисунок 29" descr="http://znaks.kz/image/1/129_g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znaks.kz/image/1/129_g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«Стоять под грузом запрещено»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1-30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30" name="Рисунок 30" descr="http://znaks.kz/image/1/130_g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znaks.kz/image/1/130_g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Подъем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и перемещение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груза запрещены»</w:t>
            </w:r>
          </w:p>
        </w:tc>
      </w:tr>
    </w:tbl>
    <w:p w:rsidR="00823509" w:rsidRPr="00823509" w:rsidRDefault="00823509" w:rsidP="00823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Наличие знаков безопасности необходимых Вам видов и размеров, необходимо уточнить.</w:t>
      </w:r>
    </w:p>
    <w:p w:rsidR="00823509" w:rsidRPr="00823509" w:rsidRDefault="00823509" w:rsidP="00823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lastRenderedPageBreak/>
        <w:t>Предупреждающие знаки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proofErr w:type="gramStart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</w:t>
      </w:r>
      <w:proofErr w:type="gramEnd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РК ГОСТ Р 12.4.026-2002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Знак изготовлен в виде наклейки (самоклеящаяся пленка),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а также на основе - пластике(ПВХ) или металле.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На пластиковой (ПВХ) основе с обратной стороны возможно комплектование знаков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2-х сторонним скотчем или магнитом</w:t>
      </w:r>
    </w:p>
    <w:tbl>
      <w:tblPr>
        <w:tblW w:w="82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764"/>
        <w:gridCol w:w="1751"/>
        <w:gridCol w:w="4645"/>
      </w:tblGrid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Артикул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Изображение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61" name="Рисунок 61" descr="http://znaks.kz/image/2/201_d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znaks.kz/image/2/201_d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Пожароопасно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Легковоспламеняющиеся вещества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62" name="Рисунок 62" descr="http://znaks.kz/image/2/202_d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znaks.kz/image/2/202_d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«Взрывоопасно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63" name="Рисунок 63" descr="http://znaks.kz/image/2/203_d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znaks.kz/image/2/203_d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«Опасно. Ядовитые вещества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64" name="Рисунок 64" descr="http://znaks.kz/image/2/204_d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znaks.kz/image/2/204_d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«Опасно. Едкие и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коррозионные вещества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65" name="Рисунок 65" descr="http://znaks.kz/image/2/205_d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znaks.kz/image/2/205_d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«Опасно. Радиоактивные вещества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или ионизирующее излучение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66" name="Рисунок 66" descr="http://znaks.kz/image/2/206_d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znaks.kz/image/2/206_d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«Опасно. Возможно падение груза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67" name="Рисунок 67" descr="http://znaks.kz/image/2/207_d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znaks.kz/image/2/207_d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«Внимание! Автопогрузчик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68" name="Рисунок 68" descr="http://znaks.kz/image/2/208_d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znaks.kz/image/2/208_d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«Опасность поражения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электрическим током»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69" name="Рисунок 69" descr="http://znaks.kz/image/2/209_d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znaks.kz/image/2/209_d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«Внимание. Опасность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(прочие опасности)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70" name="Рисунок 70" descr="http://znaks.kz/image/2/210_d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znaks.kz/image/2/210_d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«Опасно. Лазерное излучение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71" name="Рисунок 71" descr="http://znaks.kz/image/2/211_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znaks.kz/image/2/211_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Пожароопасно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 Окислитель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72" name="Рисунок 72" descr="http://znaks.kz/image/2/212_d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znaks.kz/image/2/212_d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«Внимание. Электромагнитное поле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73" name="Рисунок 73" descr="http://znaks.kz/image/2/213_d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znaks.kz/image/2/213_d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«Внимание. Магнитное поле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74" name="Рисунок 74" descr="http://znaks.kz/image/2/214_d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znaks.kz/image/2/214_d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Малозаметное препятствие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75" name="Рисунок 75" descr="http://znaks.kz/image/2/215_d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znaks.kz/image/2/215_d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Возможно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падение с высоты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2-16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0050"/>
                  <wp:effectExtent l="19050" t="0" r="0" b="0"/>
                  <wp:docPr id="76" name="Рисунок 76" descr="http://znaks.kz/image/2/216_d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znaks.kz/image/2/216_d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Биологическая опасность (инфекционные вещества)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2-17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0050"/>
                  <wp:effectExtent l="19050" t="0" r="0" b="0"/>
                  <wp:docPr id="77" name="Рисунок 77" descr="http://znaks.kz/image/2/217_d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znaks.kz/image/2/217_d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Холод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2-18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78" name="Рисунок 78" descr="http://znaks.kz/image/2/218_d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znaks.kz/image/2/218_d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Вредные для здоровья аллергические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(раздражающие) вещества»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79" name="Рисунок 79" descr="http://znaks.kz/image/2/219_d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znaks.kz/image/2/219_d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«Газовый баллон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80" name="Рисунок 80" descr="http://znaks.kz/image/2/220_d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znaks.kz/image/2/220_d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Аккумуляторные батареи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2-21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81" name="Рисунок 81" descr="http://znaks.kz/image/2/221_d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znaks.kz/image/2/221_d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Режущие валы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2-22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82" name="Рисунок 82" descr="http://znaks.kz/image/2/222_d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znaks.kz/image/2/222_d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Опасность зажима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83" name="Рисунок 83" descr="http://znaks.kz/image/2/223_d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znaks.kz/image/2/223_d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Возможно опрокидывание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2-24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84" name="Рисунок 84" descr="http://znaks.kz/image/2/224_d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znaks.kz/image/2/224_d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«Внимание. Автоматическое включение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(запуск) оборудования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85" name="Рисунок 85" descr="http://znaks.kz/image/2/225_d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znaks.kz/image/2/225_d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«Осторожно. Горячая поверхность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2-26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86" name="Рисунок 86" descr="http://znaks.kz/image/2/226_d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znaks.kz/image/2/226_d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Возможно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травмирование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рук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2-27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87" name="Рисунок 87" descr="http://znaks.kz/image/2/227_d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znaks.kz/image/2/227_d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Скользко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2-28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88" name="Рисунок 88" descr="http://znaks.kz/image/2/228_d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znaks.kz/image/2/228_d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Возможно затягивание между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вращающимися элементами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2-29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89" name="Рисунок 89" descr="http://znaks.kz/image/2/229_d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znaks.kz/image/2/229_d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Сужение проезда (прохода)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90" name="Рисунок 90" descr="http://znaks.kz/image/2/23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znaks.kz/image/2/23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«Берегись поезда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2-31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91" name="Рисунок 91" descr="http://znaks.kz/image/2/23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znaks.kz/image/2/23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«Берегись автомобиля»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2-32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92" name="Рисунок 92" descr="http://znaks.kz/image/2/2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znaks.kz/image/2/2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Падающие предметы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2-33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93" name="Рисунок 93" descr="http://znaks.kz/image/2/23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znaks.kz/image/2/23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Газ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2-34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94" name="Рисунок 94" descr="http://znaks.kz/image/2/23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znaks.kz/image/2/23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Сварка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2-35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95" name="Рисунок 95" descr="http://znaks.kz/image/2/235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znaks.kz/image/2/23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Газопровод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</w:tbl>
    <w:p w:rsidR="008C6A8D" w:rsidRDefault="008C6A8D"/>
    <w:p w:rsidR="00823509" w:rsidRPr="00823509" w:rsidRDefault="00823509" w:rsidP="00823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Предписывающие знаки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proofErr w:type="gramStart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</w:t>
      </w:r>
      <w:proofErr w:type="gramEnd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РК ГОСТ Р 12.4.026-2002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Знак изготовлен в виде наклейки (самоклеящаяся пленка),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а также на основе - пластике(ПВХ) или металле.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На пластиковой (ПВХ) основе с обратной стороны возможно комплектование знаков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2-х сторонним скотчем или магнитом</w:t>
      </w:r>
    </w:p>
    <w:tbl>
      <w:tblPr>
        <w:tblW w:w="82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764"/>
        <w:gridCol w:w="1751"/>
        <w:gridCol w:w="4645"/>
      </w:tblGrid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Артикул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Изображение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E-01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31" name="Рисунок 131" descr="http://znaks.kz/image/3/301_e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znaks.kz/image/3/301_e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в защитных очках»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32" name="Рисунок 132" descr="http://znaks.kz/image/3/302_e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znaks.kz/image/3/302_e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в защитной каске (шлеме)»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33" name="Рисунок 133" descr="http://znaks.kz/image/3/303_e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znaks.kz/image/3/303_e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«Работать защитных 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наушниках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34" name="Рисунок 134" descr="http://znaks.kz/image/3/304_e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znaks.kz/image/3/304_e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в средствах защиты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органов дыхания»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35" name="Рисунок 135" descr="http://znaks.kz/image/3/305_e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znaks.kz/image/3/305_e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в защитной обуви»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36" name="Рисунок 136" descr="http://znaks.kz/image/3/306_e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znaks.kz/image/3/306_e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в защитных перчатках»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37" name="Рисунок 137" descr="http://znaks.kz/image/3/307_e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znaks.kz/image/3/307_e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в защитной одежде»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38" name="Рисунок 138" descr="http://znaks.kz/image/3/308_e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znaks.kz/image/3/308_e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в защитном щитке»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39" name="Рисунок 139" descr="http://znaks.kz/image/3/309_e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znaks.kz/image/3/309_e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в предохранительном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(страховочном) поясе»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40" name="Рисунок 140" descr="http://znaks.kz/image/3/310_e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znaks.kz/image/3/310_e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«Проход здесь»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41" name="Рисунок 141" descr="http://znaks.kz/image/3/311_e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znaks.kz/image/3/311_e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«Общий предписывающий знак»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42" name="Рисунок 142" descr="http://znaks.kz/image/3/312_e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znaks.kz/image/3/312_e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«Переходить по надземному переходу»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43" name="Рисунок 143" descr="http://znaks.kz/image/3/313_e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znaks.kz/image/3/313_e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«Отключить штепсельную вилку»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44" name="Рисунок 144" descr="http://znaks.kz/image/3/314_e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znaks.kz/image/3/314_e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«Отключить перед работой»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3-15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45" name="Рисунок 145" descr="http://znaks.kz/image/3/315_e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znaks.kz/image/3/315_e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«Курить здесь»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3-16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46" name="Рисунок 146" descr="http://znaks.kz/image/3/316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znaks.kz/image/3/316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на высоте с привязанным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ручным инструментом»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3-17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47" name="Рисунок 147" descr="http://znaks.kz/image/3/317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znaks.kz/image/3/317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с инструментом,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не дающим искры»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3-18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48" name="Рисунок 148" descr="http://znaks.kz/image/3/31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znaks.kz/image/3/31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«Подавать сигнал перед пуском механизма»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3-19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49" name="Рисунок 149" descr="http://znaks.kz/image/3/319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znaks.kz/image/3/319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в защитном фартуке»</w:t>
            </w:r>
          </w:p>
        </w:tc>
      </w:tr>
    </w:tbl>
    <w:p w:rsidR="00823509" w:rsidRDefault="00823509"/>
    <w:p w:rsidR="00823509" w:rsidRPr="00823509" w:rsidRDefault="00823509" w:rsidP="00823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Знаки пожарной безопасности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proofErr w:type="gramStart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</w:t>
      </w:r>
      <w:proofErr w:type="gramEnd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РК ГОСТ Р 12.4.026-2002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Знак изготовлен в виде наклейки (самоклеящаяся пленка),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а также на основе - пластике(ПВХ) или металле.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На пластиковой (ПВХ) основе с обратной стороны возможно комплектование знаков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2-х сторонним скотчем или магнитом</w:t>
      </w:r>
    </w:p>
    <w:tbl>
      <w:tblPr>
        <w:tblW w:w="82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764"/>
        <w:gridCol w:w="1751"/>
        <w:gridCol w:w="4645"/>
      </w:tblGrid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Артикул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Изображение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4-01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69" name="Рисунок 169" descr="http://znaks.kz/image/4/401_z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znaks.kz/image/4/401_z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 «Направляющая стрелка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4-02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70" name="Рисунок 170" descr="http://znaks.kz/image/4/402_zh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znaks.kz/image/4/402_zh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 «Направляющая стрелка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под углом 45°»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4-03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71" name="Рисунок 171" descr="http://znaks.kz/image/4/403_zh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znaks.kz/image/4/403_zh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 «Пожарный кран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4-04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72" name="Рисунок 172" descr="http://znaks.kz/image/4/404_z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znaks.kz/image/4/404_z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 «Пожарная лестница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4-05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73" name="Рисунок 173" descr="http://znaks.kz/image/4/405_zh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znaks.kz/image/4/405_zh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 «Огнетушитель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4-06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74" name="Рисунок 174" descr="http://znaks.kz/image/4/406_zh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znaks.kz/image/4/406_zh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 «Телефон для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использования при пожаре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(в том числе телефон прямой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связи с пожарной охраной)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4-07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75" name="Рисунок 175" descr="http://znaks.kz/image/4/407_zh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znaks.kz/image/4/407_zh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«Место размещения нескольких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средств противопожарной защиты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4-08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76" name="Рисунок 176" descr="http://znaks.kz/image/4/408_zh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znaks.kz/image/4/408_zh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 xml:space="preserve">«Пожарный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водоисточник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4-09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77" name="Рисунок 177" descr="http://znaks.kz/image/4/409_zh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znaks.kz/image/4/409_zh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 xml:space="preserve">«Пожарный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сухотрубный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стояк»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4-10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78" name="Рисунок 178" descr="http://znaks.kz/image/4/410_zh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znaks.kz/image/4/410_zh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 «Пожарный гидрант»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4-11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79" name="Рисунок 179" descr="http://znaks.kz/image/4/411_zh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znaks.kz/image/4/411_zh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 «Кнопка включения установок (систем) пожарной автоматики»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4-12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80" name="Рисунок 180" descr="http://znaks.kz/image/4/412_zh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znaks.kz/image/4/412_zh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пожарный «Звуковой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оповещатель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пожарной тревоги»</w:t>
            </w:r>
          </w:p>
        </w:tc>
      </w:tr>
    </w:tbl>
    <w:p w:rsidR="00823509" w:rsidRDefault="00823509"/>
    <w:p w:rsidR="00823509" w:rsidRDefault="00823509"/>
    <w:p w:rsidR="00823509" w:rsidRPr="00823509" w:rsidRDefault="00823509" w:rsidP="00823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Медицинские знаки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proofErr w:type="gramStart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</w:t>
      </w:r>
      <w:proofErr w:type="gramEnd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РК ГОСТ Р 12.4.026-2002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Знак изготовлен в виде наклейки (самоклеящаяся пленка),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а также на основе - пластике(ПВХ) или металле.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На пластиковой (ПВХ) основе с обратной стороны возможно комплектование знаков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2-х сторонним скотчем или магнитом</w:t>
      </w:r>
    </w:p>
    <w:tbl>
      <w:tblPr>
        <w:tblW w:w="82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914"/>
        <w:gridCol w:w="1751"/>
        <w:gridCol w:w="4495"/>
      </w:tblGrid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Артикул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Изображение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6-01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И.2-01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93" name="Рисунок 193" descr="http://znaks.kz/image/6-7/601_i2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znaks.kz/image/6-7/601_i2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«Аптечка первой медицинской помощи»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6-02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И.2-02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94" name="Рисунок 194" descr="http://znaks.kz/image/6-7/602_i2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znaks.kz/image/6-7/602_i2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«Средства выноса (эвакуации) 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пораженных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6-03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И.2-03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95" name="Рисунок 195" descr="http://znaks.kz/image/6-7/603_i2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znaks.kz/image/6-7/603_i2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«Пункт приема гигиенических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процедур (душевые)»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6-04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И.2-04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96" name="Рисунок 196" descr="http://znaks.kz/image/6-7/604_i2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znaks.kz/image/6-7/604_i2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«Пункт обработки глаз»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6-05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И.2-05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97" name="Рисунок 197" descr="http://znaks.kz/image/6-7/605_i2-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znaks.kz/image/6-7/605_i2-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«Медицинский кабинет»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6-06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И.2-06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98" name="Рисунок 198" descr="http://znaks.kz/image/6-7/606_i2-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znaks.kz/image/6-7/606_i2-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«Телефон связи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с медицинским пунктом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(скорой медицинской помощью)»</w:t>
            </w:r>
          </w:p>
        </w:tc>
      </w:tr>
    </w:tbl>
    <w:p w:rsidR="00823509" w:rsidRDefault="00823509"/>
    <w:p w:rsidR="00823509" w:rsidRPr="00823509" w:rsidRDefault="00823509" w:rsidP="00823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Указательные знаки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proofErr w:type="gramStart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</w:t>
      </w:r>
      <w:proofErr w:type="gramEnd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РК ГОСТ Р 12.4.026-2002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Знак изготовлен в виде наклейки (самоклеящаяся пленка),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а также на основе - пластике(ПВХ) или металле.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lastRenderedPageBreak/>
        <w:t>На пластиковой (ПВХ) основе с обратной стороны возможно комплектование знаков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2-х сторонним скотчем или магнитом</w:t>
      </w:r>
    </w:p>
    <w:tbl>
      <w:tblPr>
        <w:tblW w:w="82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764"/>
        <w:gridCol w:w="1751"/>
        <w:gridCol w:w="4645"/>
      </w:tblGrid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Артикул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Изображение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6-07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К-01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05" name="Рисунок 205" descr="http://znaks.kz/image/6-7/607_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znaks.kz/image/6-7/607_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«Пункт (место) для приема пищи»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6-08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К-02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06" name="Рисунок 206" descr="http://znaks.kz/image/6-7/608_k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znaks.kz/image/6-7/608_k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«Питьевая вода»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6-09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К-03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07" name="Рисунок 207" descr="http://znaks.kz/image/6-7/609_k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znaks.kz/image/6-7/609_k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«Место курения»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6-10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08" name="Рисунок 208" descr="http://znaks.kz/image/6-7/61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znaks.kz/image/6-7/61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«Место для мытья рук»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6-11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09" name="Рисунок 209" descr="http://znaks.kz/image/6-7/61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znaks.kz/image/6-7/61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«Место для мусора»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6-12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10" name="Рисунок 210" descr="http://znaks.kz/image/6-7/61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znaks.kz/image/6-7/61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«Автозаправочная станция»</w:t>
            </w:r>
          </w:p>
        </w:tc>
      </w:tr>
    </w:tbl>
    <w:p w:rsidR="00823509" w:rsidRDefault="00823509"/>
    <w:p w:rsidR="00823509" w:rsidRDefault="00823509"/>
    <w:p w:rsidR="00823509" w:rsidRPr="00823509" w:rsidRDefault="00823509" w:rsidP="00823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Комбинированные знаки</w:t>
      </w:r>
      <w:r w:rsidRPr="0082350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br/>
      </w:r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и знаки с поясняющими надписями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proofErr w:type="gramStart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</w:t>
      </w:r>
      <w:proofErr w:type="gramEnd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РК ГОСТ Р 12.4.026-2002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Комбинированные знаки и знаки с поясняющими надписями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в основном изготавливаются на заказ под конкретные требования заказчика.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 xml:space="preserve">Знаки </w:t>
      </w:r>
      <w:proofErr w:type="spellStart"/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изготовливаются</w:t>
      </w:r>
      <w:proofErr w:type="spellEnd"/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 xml:space="preserve"> в виде наклейки (самоклеящаяся пленка), 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а также на основе - пластик</w:t>
      </w:r>
      <w:proofErr w:type="gramStart"/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е(</w:t>
      </w:r>
      <w:proofErr w:type="gramEnd"/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ПВХ) или металле.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На пластиковой (ПВХ) основе с обратной стороны возможно комплектование знаков</w:t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2-х сторонним скотчем или магнитом</w:t>
      </w:r>
    </w:p>
    <w:tbl>
      <w:tblPr>
        <w:tblW w:w="82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1754"/>
        <w:gridCol w:w="5725"/>
      </w:tblGrid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ГОСТ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Изображение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17" name="Рисунок 217" descr="http://znaks.kz/image/8/comb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znaks.kz/image/8/comb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с 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запрещающая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пояснительной надписью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18" name="Рисунок 218" descr="http://znaks.kz/image/8/comb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znaks.kz/image/8/comb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с 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предписывающая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пояснительной надписью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66725" cy="257175"/>
                  <wp:effectExtent l="19050" t="0" r="9525" b="0"/>
                  <wp:docPr id="219" name="Рисунок 219" descr="http://znaks.kz/image/8/comb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znaks.kz/image/8/comb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Табличка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257175"/>
                  <wp:effectExtent l="19050" t="0" r="0" b="0"/>
                  <wp:docPr id="220" name="Рисунок 220" descr="http://znaks.kz/image/8/comb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znaks.kz/image/8/comb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Табличка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Г 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21" name="Рисунок 221" descr="http://znaks.kz/image/8/comb_g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znaks.kz/image/8/comb_g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«Запрещается курить»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22" name="Рисунок 222" descr="http://znaks.kz/image/8/comb_g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znaks.kz/image/8/comb_g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«Проход запрещен»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 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23" name="Рисунок 223" descr="http://znaks.kz/image/8/comb_g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znaks.kz/image/8/comb_g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«Доступ посторонним запрещен»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24" name="Рисунок 224" descr="http://znaks.kz/image/8/comb_d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znaks.kz/image/8/comb_d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«Опасность поражения электрическим током»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25" name="Рисунок 225" descr="http://znaks.kz/image/8/comb_d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znaks.kz/image/8/comb_d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 xml:space="preserve">«Внимание. 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Опасность (прочие опасности»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26" name="Рисунок 226" descr="http://znaks.kz/image/8/comb_e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znaks.kz/image/8/comb_e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«Работать в защитной одежде»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27" name="Рисунок 227" descr="http://znaks.kz/image/8/comb_e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znaks.kz/image/8/comb_e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«Отключить перед работой»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28" name="Рисунок 228" descr="http://znaks.kz/image/8/comb_e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znaks.kz/image/8/comb_e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«Курить здесь»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714375"/>
                  <wp:effectExtent l="19050" t="0" r="0" b="0"/>
                  <wp:docPr id="229" name="Рисунок 229" descr="http://znaks.kz/image/8/comb_ZH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znaks.kz/image/8/comb_ZH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«Огнетушитель»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714375"/>
                  <wp:effectExtent l="19050" t="0" r="0" b="0"/>
                  <wp:docPr id="230" name="Рисунок 230" descr="http://znaks.kz/image/8/comb_ZH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znaks.kz/image/8/comb_ZH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«Телефон для использования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 xml:space="preserve">при пожаре 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 том числе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телефон прямой связи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с пожарной охраной)»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714375"/>
                  <wp:effectExtent l="19050" t="0" r="0" b="0"/>
                  <wp:docPr id="231" name="Рисунок 231" descr="http://znaks.kz/image/8/comb_ZH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znaks.kz/image/8/comb_ZH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«Место размещения нескольких сре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дств пр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отивопожарной защиты»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714375"/>
                  <wp:effectExtent l="19050" t="0" r="0" b="0"/>
                  <wp:docPr id="232" name="Рисунок 232" descr="http://znaks.kz/image/8/comb_ZH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znaks.kz/image/8/comb_ZH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пожарный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 xml:space="preserve">«Пожарный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водоисточник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714375"/>
                  <wp:effectExtent l="19050" t="0" r="0" b="0"/>
                  <wp:docPr id="233" name="Рисунок 233" descr="http://znaks.kz/image/8/comb_i_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znaks.kz/image/8/comb_i_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«Пункт (место) сбора»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Ж 01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Ж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942975" cy="476250"/>
                  <wp:effectExtent l="19050" t="0" r="9525" b="0"/>
                  <wp:docPr id="234" name="Рисунок 234" descr="http://znaks.kz/image/8/combi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znaks.kz/image/8/combi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Комбинированный знак из 2 знаков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1. Знак пожарный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«Направляющая стрелка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2. Знак пожарный «Кнопка включения установок (систем) пожарной автоматики»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 04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942975" cy="476250"/>
                  <wp:effectExtent l="19050" t="0" r="9525" b="0"/>
                  <wp:docPr id="235" name="Рисунок 235" descr="http://znaks.kz/image/8/combi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znaks.kz/image/8/combi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Комбинированный знак из 2 знаков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1. Знак «Направляющая стрелка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2. Знак «Выход здесь (правосторонний)»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 02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2-32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038225" cy="952500"/>
                  <wp:effectExtent l="19050" t="0" r="9525" b="0"/>
                  <wp:docPr id="236" name="Рисунок 236" descr="http://znaks.kz/image/8/comb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znaks.kz/image/8/comb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Комбинированный знак из 2 знаков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пояснительной надписью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1.Знак «Работать в защитной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каске шлеме)»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2.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Знак «Осторожно.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Падающие предметы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 01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Г 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790575"/>
                  <wp:effectExtent l="19050" t="0" r="0" b="0"/>
                  <wp:docPr id="237" name="Рисунок 237" descr="http://znaks.kz/image/8/combi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znaks.kz/image/8/combi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Комбинированный знак из 2 знаков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1. Знак «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Пожароопасно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 Легковоспламеняющиеся вещества»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2. Знак «Запрещается пользоваться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открытым огнем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</w:tbl>
    <w:p w:rsidR="00823509" w:rsidRDefault="00823509"/>
    <w:p w:rsidR="00823509" w:rsidRPr="00823509" w:rsidRDefault="00823509" w:rsidP="00823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 xml:space="preserve">Знаки (плакаты) по </w:t>
      </w:r>
      <w:proofErr w:type="spellStart"/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электробезопасности</w:t>
      </w:r>
      <w:proofErr w:type="spellEnd"/>
      <w:r w:rsidRPr="008235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Знак изготовлен из пластика (ПХВ) или в виде наклейки (самоклеящаяся пленка)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hyperlink r:id="rId134" w:history="1">
        <w:r w:rsidRPr="00823509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eastAsia="ru-RU"/>
          </w:rPr>
          <w:br/>
        </w:r>
        <w:r w:rsidRPr="00823509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 xml:space="preserve">Комплект знаков по </w:t>
        </w:r>
        <w:proofErr w:type="spellStart"/>
        <w:r w:rsidRPr="00823509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электробезопасности</w:t>
        </w:r>
        <w:proofErr w:type="spellEnd"/>
      </w:hyperlink>
    </w:p>
    <w:tbl>
      <w:tblPr>
        <w:tblW w:w="82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764"/>
        <w:gridCol w:w="1751"/>
        <w:gridCol w:w="4645"/>
      </w:tblGrid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Артикул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Изображение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7-1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23875" cy="447675"/>
                  <wp:effectExtent l="19050" t="0" r="9525" b="0"/>
                  <wp:docPr id="259" name="Рисунок 259" descr="http://znaks.kz/image/9/7-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znaks.kz/image/9/7-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«Осторожно! Электрическое напряжение»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(25 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7-2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23875" cy="447675"/>
                  <wp:effectExtent l="19050" t="0" r="9525" b="0"/>
                  <wp:docPr id="260" name="Рисунок 260" descr="http://znaks.kz/image/9/7-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znaks.kz/image/9/7-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«Осторожно! Электрическое напряжение»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(10см, 15см, 20см)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7-3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261" name="Рисунок 261" descr="http://znaks.kz/image/9/7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znaks.kz/image/9/7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«Стой Напряжение»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(28х21см)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7-4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262" name="Рисунок 262" descr="http://znaks.kz/image/9/7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znaks.kz/image/9/7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«Испытание Опасно для жизни»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(28х21см)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7-5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263" name="Рисунок 263" descr="http://znaks.kz/image/9/7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znaks.kz/image/9/7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«Не влезай 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Убъет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(28х21см)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7-6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64" name="Рисунок 264" descr="http://znaks.kz/image/9/7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znaks.kz/image/9/7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«Не включать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Р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аботают люди»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(24х13см, 8х5см)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7-7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65" name="Рисунок 265" descr="http://znaks.kz/image/9/7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znaks.kz/image/9/7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«Не включать Работа на линии»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(24х13см, 8х5см)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66" name="Рисунок 266" descr="http://znaks.kz/image/9/7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znaks.kz/image/9/7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«Не открывать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Р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аботают люди»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(24х13см, 8х5см)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7-9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67" name="Рисунок 267" descr="http://znaks.kz/image/9/7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znaks.kz/image/9/7-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здесь»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(25х25см, 10х10см)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7-10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68" name="Рисунок 268" descr="http://znaks.kz/image/9/7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znaks.kz/image/9/7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«Влезать здесь»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(25х25см, 10х10см)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7-11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69" name="Рисунок 269" descr="http://znaks.kz/image/9/7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znaks.kz/image/9/7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«Заземлено»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(24х13см, 8х5см)</w:t>
            </w:r>
          </w:p>
        </w:tc>
      </w:tr>
    </w:tbl>
    <w:p w:rsidR="00823509" w:rsidRDefault="00823509"/>
    <w:p w:rsidR="00823509" w:rsidRDefault="00823509"/>
    <w:p w:rsidR="00823509" w:rsidRPr="00823509" w:rsidRDefault="00823509" w:rsidP="00823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Дополнительные знаки (плакаты) </w:t>
      </w:r>
      <w:r w:rsidRPr="0082350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br/>
      </w:r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 xml:space="preserve">по </w:t>
      </w:r>
      <w:proofErr w:type="spellStart"/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электробезопасности</w:t>
      </w:r>
      <w:proofErr w:type="spellEnd"/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Знак изготовлен из пластика (ПХВ) или в виде наклейки (самоклеящаяся пленка)</w:t>
      </w:r>
    </w:p>
    <w:tbl>
      <w:tblPr>
        <w:tblW w:w="82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1751"/>
        <w:gridCol w:w="5728"/>
      </w:tblGrid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Изображение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281" name="Рисунок 281" descr="http://znaks.kz/image/9/7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znaks.kz/image/9/7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«Осторожно!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Электрическое напряжение»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282" name="Рисунок 282" descr="http://znaks.kz/image/9/7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znaks.kz/image/9/7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«Кабель под напряжением»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283" name="Рисунок 283" descr="http://znaks.kz/image/9/7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znaks.kz/image/9/7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«Стой опасно для жизни»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284" name="Рисунок 284" descr="http://znaks.kz/image/9/7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znaks.kz/image/9/7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«Высокое напряжение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опасно для жизни»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285" name="Рисунок 285" descr="http://znaks.kz/image/9/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znaks.kz/image/9/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«Кабели высокого напряжения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без присутствия представителя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раскопок не производить»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286" name="Рисунок 286" descr="http://znaks.kz/image/9/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znaks.kz/image/9/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«Деление сети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Кабель под напряжением»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87" name="Рисунок 287" descr="http://znaks.kz/image/9/7-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znaks.kz/image/9/7-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Знак «Не 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включать кабель поврежден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88" name="Рисунок 288" descr="http://znaks.kz/image/9/7-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znaks.kz/image/9/7-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«Не закрывать работа на линии»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89" name="Рисунок 289" descr="http://znaks.kz/image/9/7-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znaks.kz/image/9/7-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«Не открывать работа на линии»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90" name="Рисунок 290" descr="http://znaks.kz/image/9/7-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znaks.kz/image/9/7-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 под напряжением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повторно не включать»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91" name="Рисунок 291" descr="http://znaks.kz/image/9/7-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znaks.kz/image/9/7-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«Опасное электрическое поле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без средств защиты проход запрещен»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92" name="Рисунок 292" descr="http://znaks.kz/image/9/7-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znaks.kz/image/9/7-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«Не включать не в фазе»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93" name="Рисунок 293" descr="http://znaks.kz/image/9/7-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znaks.kz/image/9/7-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«Напряжение 380/220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94" name="Рисунок 294" descr="http://znaks.kz/image/9/7-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znaks.kz/image/9/7-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«Не закрывать работают люди»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61975" cy="304800"/>
                  <wp:effectExtent l="19050" t="0" r="9525" b="0"/>
                  <wp:docPr id="295" name="Рисунок 295" descr="http://znaks.kz/image/9/7-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znaks.kz/image/9/7-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«Не включать»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96" name="Рисунок 296" descr="http://znaks.kz/image/9/7-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znaks.kz/image/9/7-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«Трансформатор отключен»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97" name="Рисунок 297" descr="http://znaks.kz/image/9/7-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znaks.kz/image/9/7-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«Автономное включение»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298" name="Рисунок 298" descr="http://znaks.kz/image/9/7-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znaks.kz/image/9/7-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«Не применяй без арматуры»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238125"/>
                  <wp:effectExtent l="19050" t="0" r="0" b="0"/>
                  <wp:docPr id="299" name="Рисунок 299" descr="http://znaks.kz/image/9/220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znaks.kz/image/9/220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«220В» (5х2см; 15х7см)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материал - самоклеющаяся пленка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238125"/>
                  <wp:effectExtent l="19050" t="0" r="0" b="0"/>
                  <wp:docPr id="300" name="Рисунок 300" descr="http://znaks.kz/image/9/380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znaks.kz/image/9/380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«380В» (5х2см; 15х7 см)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материал - самоклеющаяся пленка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238125"/>
                  <wp:effectExtent l="19050" t="0" r="0" b="0"/>
                  <wp:docPr id="301" name="Рисунок 301" descr="http://znaks.kz/image/9/12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znaks.kz/image/9/12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«12В» (5х2см)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материал - самоклеющаяся пленка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238125"/>
                  <wp:effectExtent l="19050" t="0" r="0" b="0"/>
                  <wp:docPr id="302" name="Рисунок 302" descr="http://znaks.kz/image/9/24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znaks.kz/image/9/24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«12В» (5х2см)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материал - самоклеющаяся пленка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03" name="Рисунок 303" descr="http://znaks.kz/image/9/zaz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znaks.kz/image/9/zaz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«Заземлено» (2см; 3см)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материал - самоклеющаяся пленка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38175" cy="219075"/>
                  <wp:effectExtent l="19050" t="0" r="9525" b="0"/>
                  <wp:docPr id="304" name="Рисунок 304" descr="http://znaks.kz/image/9/ru-10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znaks.kz/image/9/ru-10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Знаки «РУ-10кВ», «РУ-6кВ»,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«РУ-0,4кВ» (30х10см)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38175" cy="219075"/>
                  <wp:effectExtent l="19050" t="0" r="9525" b="0"/>
                  <wp:docPr id="305" name="Рисунок 305" descr="http://znaks.kz/image/9/transform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znaks.kz/image/9/transform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Знаки «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Тр-р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№1», «</w:t>
            </w:r>
            <w:proofErr w:type="spell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Тр-р</w:t>
            </w:r>
            <w:proofErr w:type="spell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№2»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(30х10см)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38175" cy="219075"/>
                  <wp:effectExtent l="19050" t="0" r="9525" b="0"/>
                  <wp:docPr id="306" name="Рисунок 306" descr="http://znaks.kz/image/9/sect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znaks.kz/image/9/sect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Знаки «Секция №1», «Секция №2»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(30х10см)</w:t>
            </w:r>
          </w:p>
        </w:tc>
      </w:tr>
    </w:tbl>
    <w:p w:rsidR="00823509" w:rsidRDefault="00823509"/>
    <w:p w:rsidR="00823509" w:rsidRDefault="00823509"/>
    <w:p w:rsidR="00823509" w:rsidRPr="00823509" w:rsidRDefault="00823509" w:rsidP="00823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23509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Дополнительные знаки</w:t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Знак изготовлен в виде наклейки (самоклеящаяся пленка), а также на основе - пластик</w:t>
      </w:r>
      <w:proofErr w:type="gramStart"/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е(</w:t>
      </w:r>
      <w:proofErr w:type="gramEnd"/>
      <w:r w:rsidRPr="00823509">
        <w:rPr>
          <w:rFonts w:ascii="Tahoma" w:eastAsia="Times New Roman" w:hAnsi="Tahoma" w:cs="Tahoma"/>
          <w:color w:val="000000"/>
          <w:sz w:val="21"/>
          <w:lang w:eastAsia="ru-RU"/>
        </w:rPr>
        <w:t>ПВХ) или металле. На пластиковой (ПВХ) основе с обратной стороны возможно комплектование знаков 2-х сторонним скотчем или магнитом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1378"/>
        <w:gridCol w:w="6851"/>
      </w:tblGrid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Изображение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33" name="Рисунок 333" descr="http://znaks.kz/image/10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znaks.kz/image/10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«Ответственный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за пожарную безопасность»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34" name="Рисунок 334" descr="http://znaks.kz/image/10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znaks.kz/image/10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«Ответственный за соблюдение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правил техники безопасности»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35" name="Рисунок 335" descr="http://znaks.kz/image/10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znaks.kz/image/10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«Ответственный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за электрохозяйство»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57225" cy="361950"/>
                  <wp:effectExtent l="19050" t="0" r="9525" b="0"/>
                  <wp:docPr id="336" name="Рисунок 336" descr="http://znaks.kz/image/10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znaks.kz/image/10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«Категория помещения.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Класс зоны помещения»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57225" cy="361950"/>
                  <wp:effectExtent l="19050" t="0" r="9525" b="0"/>
                  <wp:docPr id="337" name="Рисунок 337" descr="http://znaks.kz/image/10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znaks.kz/image/10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«Посторонним вход запрещен»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38" name="Рисунок 338" descr="http://znaks.kz/image/10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znaks.kz/image/10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«Проход запрещен»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39" name="Рисунок 339" descr="http://znaks.kz/image/10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znaks.kz/image/10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«Подъем запрещен»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40" name="Рисунок 340" descr="http://znaks.kz/image/10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znaks.kz/image/10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«Ремонтные работы»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41" name="Рисунок 341" descr="http://znaks.kz/image/10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znaks.kz/image/10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«Аварийный выход»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42" name="Рисунок 342" descr="http://znaks.kz/image/10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znaks.kz/image/10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с привязанным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ручным инструментом»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43" name="Рисунок 343" descr="http://znaks.kz/image/10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znaks.kz/image/10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«Работать инструментом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 xml:space="preserve">не 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дающем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искры»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44" name="Рисунок 344" descr="http://znaks.kz/image/10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znaks.kz/image/10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</w:t>
            </w:r>
            <w:proofErr w:type="gramStart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Уходя</w:t>
            </w:r>
            <w:proofErr w:type="gramEnd"/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выключайте освещение»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45" name="Рисунок 345" descr="http://znaks.kz/image/10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znaks.kz/image/10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«Осторожно. Газ!»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46" name="Рисунок 346" descr="http://znaks.kz/image/10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znaks.kz/image/10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 работе»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47" name="Рисунок 347" descr="http://znaks.kz/image/10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znaks.kz/image/10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 резерве»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48" name="Рисунок 348" descr="http://znaks.kz/image/10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znaks.kz/image/10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 ремонте » (24х13см)</w:t>
            </w:r>
          </w:p>
        </w:tc>
      </w:tr>
      <w:tr w:rsidR="00823509" w:rsidRPr="00823509" w:rsidTr="00823509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49" name="Рисунок 349" descr="http://znaks.kz/image/10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znaks.kz/image/10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«Не входить» (24х13см)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50" name="Рисунок 350" descr="http://znaks.kz/image/10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znaks.kz/image/10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«Опасная зона» (24х13см)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361950"/>
                  <wp:effectExtent l="19050" t="0" r="0" b="0"/>
                  <wp:docPr id="351" name="Рисунок 351" descr="http://znaks.kz/image/10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znaks.kz/image/10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«Санитарная зона» (24х13см)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57225" cy="361950"/>
                  <wp:effectExtent l="19050" t="0" r="9525" b="0"/>
                  <wp:docPr id="352" name="Рисунок 352" descr="http://znaks.kz/image/10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znaks.kz/image/10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«Внимание!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Ведется видеонаблюдение» (24х13см)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353" name="Рисунок 353" descr="http://znaks.kz/image/10/2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znaks.kz/image/10/2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«Место для куреня» (20х15см)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354" name="Рисунок 354" descr="http://znaks.kz/image/10/20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znaks.kz/image/10/20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«Запрещается курить» (20х15см)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355" name="Рисунок 355" descr="http://znaks.kz/image/10/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znaks.kz/image/10/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«О пожаре звонить 101» (20х15см)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04825" cy="666750"/>
                  <wp:effectExtent l="19050" t="0" r="9525" b="0"/>
                  <wp:docPr id="356" name="Рисунок 356" descr="http://znaks.kz/image/10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znaks.kz/image/10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«Внимание! Ведется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видеонаблюдение» (15х20см)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04825" cy="666750"/>
                  <wp:effectExtent l="19050" t="0" r="9525" b="0"/>
                  <wp:docPr id="357" name="Рисунок 357" descr="http://znaks.kz/image/10/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znaks.kz/image/10/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«Наиболее безопасное место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при землетрясении»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(15х20см)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04825" cy="666750"/>
                  <wp:effectExtent l="19050" t="0" r="9525" b="0"/>
                  <wp:docPr id="358" name="Рисунок 358" descr="http://znaks.kz/image/10/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znaks.kz/image/10/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«Видеосъемка запрещена»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(15х20см)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04825" cy="666750"/>
                  <wp:effectExtent l="19050" t="0" r="9525" b="0"/>
                  <wp:docPr id="359" name="Рисунок 359" descr="http://znaks.kz/image/10/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znaks.kz/image/10/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«Фотосъемка запрещена»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(15х20см)</w:t>
            </w:r>
          </w:p>
        </w:tc>
      </w:tr>
      <w:tr w:rsidR="00823509" w:rsidRPr="00823509" w:rsidTr="00823509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04825" cy="666750"/>
                  <wp:effectExtent l="19050" t="0" r="9525" b="0"/>
                  <wp:docPr id="360" name="Рисунок 360" descr="http://znaks.kz/image/10/2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znaks.kz/image/10/2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09" w:rsidRPr="00823509" w:rsidRDefault="00823509" w:rsidP="008235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Знак «ПК №__»</w:t>
            </w:r>
            <w:r w:rsidRPr="008235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  <w:t>(15х20см)</w:t>
            </w:r>
          </w:p>
        </w:tc>
      </w:tr>
    </w:tbl>
    <w:p w:rsidR="00823509" w:rsidRDefault="00823509"/>
    <w:sectPr w:rsidR="00823509" w:rsidSect="00FE2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509"/>
    <w:rsid w:val="004440F6"/>
    <w:rsid w:val="00823509"/>
    <w:rsid w:val="008C6A8D"/>
    <w:rsid w:val="00ED598A"/>
    <w:rsid w:val="00F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enter">
    <w:name w:val="textcenter"/>
    <w:basedOn w:val="a"/>
    <w:rsid w:val="0082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823509"/>
  </w:style>
  <w:style w:type="character" w:customStyle="1" w:styleId="textsmall1">
    <w:name w:val="text_small1"/>
    <w:basedOn w:val="a0"/>
    <w:rsid w:val="00823509"/>
  </w:style>
  <w:style w:type="character" w:customStyle="1" w:styleId="apple-converted-space">
    <w:name w:val="apple-converted-space"/>
    <w:basedOn w:val="a0"/>
    <w:rsid w:val="00823509"/>
  </w:style>
  <w:style w:type="paragraph" w:styleId="a3">
    <w:name w:val="Normal (Web)"/>
    <w:basedOn w:val="a"/>
    <w:uiPriority w:val="99"/>
    <w:unhideWhenUsed/>
    <w:rsid w:val="0082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50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23509"/>
    <w:rPr>
      <w:b/>
      <w:bCs/>
    </w:rPr>
  </w:style>
  <w:style w:type="character" w:customStyle="1" w:styleId="text2">
    <w:name w:val="text2"/>
    <w:basedOn w:val="a0"/>
    <w:rsid w:val="00823509"/>
  </w:style>
  <w:style w:type="paragraph" w:customStyle="1" w:styleId="style5">
    <w:name w:val="style5"/>
    <w:basedOn w:val="a"/>
    <w:rsid w:val="0082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82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"/>
    <w:basedOn w:val="a0"/>
    <w:rsid w:val="00823509"/>
  </w:style>
  <w:style w:type="paragraph" w:styleId="a7">
    <w:name w:val="No Spacing"/>
    <w:uiPriority w:val="1"/>
    <w:qFormat/>
    <w:rsid w:val="00FE2616"/>
    <w:pPr>
      <w:spacing w:after="0" w:line="240" w:lineRule="auto"/>
    </w:pPr>
  </w:style>
  <w:style w:type="table" w:styleId="a8">
    <w:name w:val="Table Grid"/>
    <w:basedOn w:val="a1"/>
    <w:uiPriority w:val="59"/>
    <w:rsid w:val="00FE2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63" Type="http://schemas.openxmlformats.org/officeDocument/2006/relationships/image" Target="media/image59.gif"/><Relationship Id="rId84" Type="http://schemas.openxmlformats.org/officeDocument/2006/relationships/image" Target="media/image80.gif"/><Relationship Id="rId138" Type="http://schemas.openxmlformats.org/officeDocument/2006/relationships/image" Target="media/image133.gif"/><Relationship Id="rId159" Type="http://schemas.openxmlformats.org/officeDocument/2006/relationships/image" Target="media/image154.gif"/><Relationship Id="rId170" Type="http://schemas.openxmlformats.org/officeDocument/2006/relationships/image" Target="media/image165.gif"/><Relationship Id="rId191" Type="http://schemas.openxmlformats.org/officeDocument/2006/relationships/image" Target="media/image186.gif"/><Relationship Id="rId196" Type="http://schemas.openxmlformats.org/officeDocument/2006/relationships/image" Target="media/image191.gif"/><Relationship Id="rId200" Type="http://schemas.openxmlformats.org/officeDocument/2006/relationships/theme" Target="theme/theme1.xml"/><Relationship Id="rId16" Type="http://schemas.openxmlformats.org/officeDocument/2006/relationships/image" Target="media/image12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102" Type="http://schemas.openxmlformats.org/officeDocument/2006/relationships/image" Target="media/image98.gif"/><Relationship Id="rId123" Type="http://schemas.openxmlformats.org/officeDocument/2006/relationships/image" Target="media/image119.gif"/><Relationship Id="rId128" Type="http://schemas.openxmlformats.org/officeDocument/2006/relationships/image" Target="media/image124.gif"/><Relationship Id="rId144" Type="http://schemas.openxmlformats.org/officeDocument/2006/relationships/image" Target="media/image139.gif"/><Relationship Id="rId149" Type="http://schemas.openxmlformats.org/officeDocument/2006/relationships/image" Target="media/image144.gif"/><Relationship Id="rId5" Type="http://schemas.openxmlformats.org/officeDocument/2006/relationships/image" Target="media/image1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60" Type="http://schemas.openxmlformats.org/officeDocument/2006/relationships/image" Target="media/image155.gif"/><Relationship Id="rId165" Type="http://schemas.openxmlformats.org/officeDocument/2006/relationships/image" Target="media/image160.gif"/><Relationship Id="rId181" Type="http://schemas.openxmlformats.org/officeDocument/2006/relationships/image" Target="media/image176.gif"/><Relationship Id="rId186" Type="http://schemas.openxmlformats.org/officeDocument/2006/relationships/image" Target="media/image181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113" Type="http://schemas.openxmlformats.org/officeDocument/2006/relationships/image" Target="media/image109.gif"/><Relationship Id="rId118" Type="http://schemas.openxmlformats.org/officeDocument/2006/relationships/image" Target="media/image114.gif"/><Relationship Id="rId134" Type="http://schemas.openxmlformats.org/officeDocument/2006/relationships/hyperlink" Target="http://znaks.kz/elekt_compl.html" TargetMode="External"/><Relationship Id="rId139" Type="http://schemas.openxmlformats.org/officeDocument/2006/relationships/image" Target="media/image134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150" Type="http://schemas.openxmlformats.org/officeDocument/2006/relationships/image" Target="media/image145.gif"/><Relationship Id="rId155" Type="http://schemas.openxmlformats.org/officeDocument/2006/relationships/image" Target="media/image150.gif"/><Relationship Id="rId171" Type="http://schemas.openxmlformats.org/officeDocument/2006/relationships/image" Target="media/image166.gif"/><Relationship Id="rId176" Type="http://schemas.openxmlformats.org/officeDocument/2006/relationships/image" Target="media/image171.gif"/><Relationship Id="rId192" Type="http://schemas.openxmlformats.org/officeDocument/2006/relationships/image" Target="media/image187.gif"/><Relationship Id="rId197" Type="http://schemas.openxmlformats.org/officeDocument/2006/relationships/image" Target="media/image192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59" Type="http://schemas.openxmlformats.org/officeDocument/2006/relationships/image" Target="media/image55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124" Type="http://schemas.openxmlformats.org/officeDocument/2006/relationships/image" Target="media/image120.gif"/><Relationship Id="rId129" Type="http://schemas.openxmlformats.org/officeDocument/2006/relationships/image" Target="media/image125.gif"/><Relationship Id="rId54" Type="http://schemas.openxmlformats.org/officeDocument/2006/relationships/image" Target="media/image50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40" Type="http://schemas.openxmlformats.org/officeDocument/2006/relationships/image" Target="media/image135.gif"/><Relationship Id="rId145" Type="http://schemas.openxmlformats.org/officeDocument/2006/relationships/image" Target="media/image140.gif"/><Relationship Id="rId161" Type="http://schemas.openxmlformats.org/officeDocument/2006/relationships/image" Target="media/image156.gif"/><Relationship Id="rId166" Type="http://schemas.openxmlformats.org/officeDocument/2006/relationships/image" Target="media/image161.gif"/><Relationship Id="rId182" Type="http://schemas.openxmlformats.org/officeDocument/2006/relationships/image" Target="media/image177.gif"/><Relationship Id="rId187" Type="http://schemas.openxmlformats.org/officeDocument/2006/relationships/image" Target="media/image182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49" Type="http://schemas.openxmlformats.org/officeDocument/2006/relationships/image" Target="media/image45.gif"/><Relationship Id="rId114" Type="http://schemas.openxmlformats.org/officeDocument/2006/relationships/image" Target="media/image110.gif"/><Relationship Id="rId119" Type="http://schemas.openxmlformats.org/officeDocument/2006/relationships/image" Target="media/image115.gif"/><Relationship Id="rId44" Type="http://schemas.openxmlformats.org/officeDocument/2006/relationships/image" Target="media/image40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130" Type="http://schemas.openxmlformats.org/officeDocument/2006/relationships/image" Target="media/image126.gif"/><Relationship Id="rId135" Type="http://schemas.openxmlformats.org/officeDocument/2006/relationships/image" Target="media/image130.gif"/><Relationship Id="rId151" Type="http://schemas.openxmlformats.org/officeDocument/2006/relationships/image" Target="media/image146.gif"/><Relationship Id="rId156" Type="http://schemas.openxmlformats.org/officeDocument/2006/relationships/image" Target="media/image151.gif"/><Relationship Id="rId177" Type="http://schemas.openxmlformats.org/officeDocument/2006/relationships/image" Target="media/image172.gif"/><Relationship Id="rId198" Type="http://schemas.openxmlformats.org/officeDocument/2006/relationships/image" Target="media/image193.gif"/><Relationship Id="rId172" Type="http://schemas.openxmlformats.org/officeDocument/2006/relationships/image" Target="media/image167.gif"/><Relationship Id="rId193" Type="http://schemas.openxmlformats.org/officeDocument/2006/relationships/image" Target="media/image188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120" Type="http://schemas.openxmlformats.org/officeDocument/2006/relationships/image" Target="media/image116.gif"/><Relationship Id="rId125" Type="http://schemas.openxmlformats.org/officeDocument/2006/relationships/image" Target="media/image121.gif"/><Relationship Id="rId141" Type="http://schemas.openxmlformats.org/officeDocument/2006/relationships/image" Target="media/image136.gif"/><Relationship Id="rId146" Type="http://schemas.openxmlformats.org/officeDocument/2006/relationships/image" Target="media/image141.gif"/><Relationship Id="rId167" Type="http://schemas.openxmlformats.org/officeDocument/2006/relationships/image" Target="media/image162.gif"/><Relationship Id="rId188" Type="http://schemas.openxmlformats.org/officeDocument/2006/relationships/image" Target="media/image183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162" Type="http://schemas.openxmlformats.org/officeDocument/2006/relationships/image" Target="media/image157.gif"/><Relationship Id="rId183" Type="http://schemas.openxmlformats.org/officeDocument/2006/relationships/image" Target="media/image178.gif"/><Relationship Id="rId2" Type="http://schemas.openxmlformats.org/officeDocument/2006/relationships/styles" Target="style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image" Target="media/image83.gif"/><Relationship Id="rId110" Type="http://schemas.openxmlformats.org/officeDocument/2006/relationships/image" Target="media/image106.gif"/><Relationship Id="rId115" Type="http://schemas.openxmlformats.org/officeDocument/2006/relationships/image" Target="media/image111.gif"/><Relationship Id="rId131" Type="http://schemas.openxmlformats.org/officeDocument/2006/relationships/image" Target="media/image127.gif"/><Relationship Id="rId136" Type="http://schemas.openxmlformats.org/officeDocument/2006/relationships/image" Target="media/image131.gif"/><Relationship Id="rId157" Type="http://schemas.openxmlformats.org/officeDocument/2006/relationships/image" Target="media/image152.gif"/><Relationship Id="rId178" Type="http://schemas.openxmlformats.org/officeDocument/2006/relationships/image" Target="media/image173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152" Type="http://schemas.openxmlformats.org/officeDocument/2006/relationships/image" Target="media/image147.gif"/><Relationship Id="rId173" Type="http://schemas.openxmlformats.org/officeDocument/2006/relationships/image" Target="media/image168.gif"/><Relationship Id="rId194" Type="http://schemas.openxmlformats.org/officeDocument/2006/relationships/image" Target="media/image189.gif"/><Relationship Id="rId199" Type="http://schemas.openxmlformats.org/officeDocument/2006/relationships/fontTable" Target="fontTable.xml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56" Type="http://schemas.openxmlformats.org/officeDocument/2006/relationships/image" Target="media/image52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126" Type="http://schemas.openxmlformats.org/officeDocument/2006/relationships/image" Target="media/image122.gif"/><Relationship Id="rId147" Type="http://schemas.openxmlformats.org/officeDocument/2006/relationships/image" Target="media/image142.gif"/><Relationship Id="rId168" Type="http://schemas.openxmlformats.org/officeDocument/2006/relationships/image" Target="media/image16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121" Type="http://schemas.openxmlformats.org/officeDocument/2006/relationships/image" Target="media/image117.gif"/><Relationship Id="rId142" Type="http://schemas.openxmlformats.org/officeDocument/2006/relationships/image" Target="media/image137.gif"/><Relationship Id="rId163" Type="http://schemas.openxmlformats.org/officeDocument/2006/relationships/image" Target="media/image158.gif"/><Relationship Id="rId184" Type="http://schemas.openxmlformats.org/officeDocument/2006/relationships/image" Target="media/image179.gif"/><Relationship Id="rId189" Type="http://schemas.openxmlformats.org/officeDocument/2006/relationships/image" Target="media/image184.gif"/><Relationship Id="rId3" Type="http://schemas.openxmlformats.org/officeDocument/2006/relationships/settings" Target="settings.xml"/><Relationship Id="rId25" Type="http://schemas.openxmlformats.org/officeDocument/2006/relationships/image" Target="media/image21.gif"/><Relationship Id="rId46" Type="http://schemas.openxmlformats.org/officeDocument/2006/relationships/image" Target="media/image42.gif"/><Relationship Id="rId67" Type="http://schemas.openxmlformats.org/officeDocument/2006/relationships/image" Target="media/image63.gif"/><Relationship Id="rId116" Type="http://schemas.openxmlformats.org/officeDocument/2006/relationships/image" Target="media/image112.gif"/><Relationship Id="rId137" Type="http://schemas.openxmlformats.org/officeDocument/2006/relationships/image" Target="media/image132.gif"/><Relationship Id="rId158" Type="http://schemas.openxmlformats.org/officeDocument/2006/relationships/image" Target="media/image15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62" Type="http://schemas.openxmlformats.org/officeDocument/2006/relationships/image" Target="media/image58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111" Type="http://schemas.openxmlformats.org/officeDocument/2006/relationships/image" Target="media/image107.gif"/><Relationship Id="rId132" Type="http://schemas.openxmlformats.org/officeDocument/2006/relationships/image" Target="media/image128.gif"/><Relationship Id="rId153" Type="http://schemas.openxmlformats.org/officeDocument/2006/relationships/image" Target="media/image148.gif"/><Relationship Id="rId174" Type="http://schemas.openxmlformats.org/officeDocument/2006/relationships/image" Target="media/image169.gif"/><Relationship Id="rId179" Type="http://schemas.openxmlformats.org/officeDocument/2006/relationships/image" Target="media/image174.gif"/><Relationship Id="rId195" Type="http://schemas.openxmlformats.org/officeDocument/2006/relationships/image" Target="media/image190.gif"/><Relationship Id="rId190" Type="http://schemas.openxmlformats.org/officeDocument/2006/relationships/image" Target="media/image185.gif"/><Relationship Id="rId15" Type="http://schemas.openxmlformats.org/officeDocument/2006/relationships/image" Target="media/image11.gif"/><Relationship Id="rId36" Type="http://schemas.openxmlformats.org/officeDocument/2006/relationships/image" Target="media/image32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27" Type="http://schemas.openxmlformats.org/officeDocument/2006/relationships/image" Target="media/image12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52" Type="http://schemas.openxmlformats.org/officeDocument/2006/relationships/image" Target="media/image48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122" Type="http://schemas.openxmlformats.org/officeDocument/2006/relationships/image" Target="media/image118.gif"/><Relationship Id="rId143" Type="http://schemas.openxmlformats.org/officeDocument/2006/relationships/image" Target="media/image138.gif"/><Relationship Id="rId148" Type="http://schemas.openxmlformats.org/officeDocument/2006/relationships/image" Target="media/image143.gif"/><Relationship Id="rId164" Type="http://schemas.openxmlformats.org/officeDocument/2006/relationships/image" Target="media/image159.gif"/><Relationship Id="rId169" Type="http://schemas.openxmlformats.org/officeDocument/2006/relationships/image" Target="media/image164.gif"/><Relationship Id="rId185" Type="http://schemas.openxmlformats.org/officeDocument/2006/relationships/image" Target="media/image18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80" Type="http://schemas.openxmlformats.org/officeDocument/2006/relationships/image" Target="media/image175.gif"/><Relationship Id="rId26" Type="http://schemas.openxmlformats.org/officeDocument/2006/relationships/image" Target="media/image22.gif"/><Relationship Id="rId47" Type="http://schemas.openxmlformats.org/officeDocument/2006/relationships/image" Target="media/image43.gif"/><Relationship Id="rId68" Type="http://schemas.openxmlformats.org/officeDocument/2006/relationships/image" Target="media/image64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33" Type="http://schemas.openxmlformats.org/officeDocument/2006/relationships/image" Target="media/image129.gif"/><Relationship Id="rId154" Type="http://schemas.openxmlformats.org/officeDocument/2006/relationships/image" Target="media/image149.gif"/><Relationship Id="rId175" Type="http://schemas.openxmlformats.org/officeDocument/2006/relationships/image" Target="media/image17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B2F8-0A6C-45F3-9B93-D6999765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2234</Words>
  <Characters>12737</Characters>
  <Application>Microsoft Office Word</Application>
  <DocSecurity>0</DocSecurity>
  <Lines>106</Lines>
  <Paragraphs>29</Paragraphs>
  <ScaleCrop>false</ScaleCrop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2016-02-26T06:49:00Z</dcterms:created>
  <dcterms:modified xsi:type="dcterms:W3CDTF">2016-02-26T08:00:00Z</dcterms:modified>
</cp:coreProperties>
</file>